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04EC" w14:textId="77777777" w:rsidR="00645DCA" w:rsidRPr="00773209" w:rsidRDefault="00645DCA" w:rsidP="00CA5842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3209" w:rsidRPr="00680568" w14:paraId="3B7D2E2D" w14:textId="77777777" w:rsidTr="00145021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0A6D66F" w14:textId="441AAC07" w:rsidR="00773209" w:rsidRPr="00680568" w:rsidRDefault="00773209" w:rsidP="00CA5842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 xml:space="preserve">[Title of the </w:t>
            </w:r>
            <w:r w:rsidR="00B24B7E"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>Presentation</w:t>
            </w:r>
            <w:r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>]</w:t>
            </w:r>
            <w:r w:rsidR="00B24B7E"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 xml:space="preserve"> – </w:t>
            </w:r>
            <w:r w:rsidR="00756E05"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>(</w:t>
            </w:r>
            <w:r w:rsidR="00B24B7E"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>Clinic/Virtual Layout Tour/Manufacturer</w:t>
            </w:r>
            <w:r w:rsidR="00756E05"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>)</w:t>
            </w:r>
          </w:p>
        </w:tc>
      </w:tr>
      <w:tr w:rsidR="00B3243A" w:rsidRPr="00680568" w14:paraId="7A9CDAC6" w14:textId="77777777" w:rsidTr="00145021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E86F61F" w14:textId="7BB60C30" w:rsidR="00B3243A" w:rsidRPr="00680568" w:rsidRDefault="00B3243A" w:rsidP="00CA584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</w:pPr>
          </w:p>
        </w:tc>
      </w:tr>
      <w:tr w:rsidR="00773209" w:rsidRPr="00680568" w14:paraId="59A3D4DB" w14:textId="77777777" w:rsidTr="00A25A47">
        <w:tc>
          <w:tcPr>
            <w:tcW w:w="9350" w:type="dxa"/>
            <w:gridSpan w:val="3"/>
          </w:tcPr>
          <w:p w14:paraId="4C61439F" w14:textId="0E5C4FAD" w:rsidR="00773209" w:rsidRPr="00680568" w:rsidRDefault="00773209" w:rsidP="0077320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[</w:t>
            </w:r>
            <w:r w:rsidRPr="00680568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 xml:space="preserve">Short Description of the </w:t>
            </w:r>
            <w:r w:rsidR="00B24B7E" w:rsidRPr="00680568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Presentation</w:t>
            </w:r>
            <w:r w:rsidRPr="00680568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] -- No more tha</w:t>
            </w:r>
            <w:r w:rsidR="00A13A57" w:rsidRPr="00680568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n</w:t>
            </w:r>
            <w:r w:rsidRPr="00680568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 xml:space="preserve"> 2 or 3 lines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4A6C0B58" w14:textId="77777777" w:rsidR="00773209" w:rsidRPr="00680568" w:rsidRDefault="00773209" w:rsidP="007732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Please make this “punchy” – recruit your audience.</w:t>
            </w:r>
          </w:p>
          <w:p w14:paraId="2DFC0DFB" w14:textId="4ADF427E" w:rsidR="00773209" w:rsidRPr="00680568" w:rsidRDefault="00773209" w:rsidP="007732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Will be published on the </w:t>
            </w:r>
            <w:r w:rsidR="00680568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 xml:space="preserve">SURREY EXCURSION 2024 </w:t>
            </w:r>
            <w:r w:rsidR="00B24B7E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>website</w:t>
            </w:r>
            <w:r w:rsidRPr="00680568">
              <w:rPr>
                <w:rFonts w:ascii="Arial" w:hAnsi="Arial" w:cs="Arial"/>
                <w:color w:val="00B0F0"/>
                <w:sz w:val="20"/>
                <w:szCs w:val="20"/>
                <w:lang w:val="en-CA"/>
              </w:rPr>
              <w:t xml:space="preserve"> 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and other promotional material</w:t>
            </w:r>
            <w:r w:rsidR="000307B8" w:rsidRPr="00680568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39B115F3" w14:textId="77777777" w:rsidR="00773209" w:rsidRPr="00680568" w:rsidRDefault="00773209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C31C0" w:rsidRPr="00680568" w14:paraId="0E890606" w14:textId="77777777" w:rsidTr="00A503A3">
        <w:tc>
          <w:tcPr>
            <w:tcW w:w="9350" w:type="dxa"/>
            <w:gridSpan w:val="3"/>
          </w:tcPr>
          <w:p w14:paraId="0B2D4858" w14:textId="77777777" w:rsidR="00AC31C0" w:rsidRPr="00680568" w:rsidRDefault="00AC31C0" w:rsidP="00A503A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 xml:space="preserve">Attach one or more pictures – </w:t>
            </w:r>
            <w:r w:rsidRPr="0068056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CA"/>
              </w:rPr>
              <w:t>MUST HAVE</w:t>
            </w:r>
            <w:r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>!!</w:t>
            </w:r>
          </w:p>
          <w:p w14:paraId="633D0586" w14:textId="6C16B17B" w:rsidR="00AC31C0" w:rsidRPr="00680568" w:rsidRDefault="00AC31C0" w:rsidP="00A503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Will be used on the </w:t>
            </w:r>
            <w:r w:rsidR="00680568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 xml:space="preserve">SURREY EXCURSION 2024 </w:t>
            </w:r>
            <w:r w:rsidR="006B7431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>website</w:t>
            </w:r>
            <w:r w:rsidR="006B7431" w:rsidRPr="00680568">
              <w:rPr>
                <w:rFonts w:ascii="Arial" w:hAnsi="Arial" w:cs="Arial"/>
                <w:color w:val="00B0F0"/>
                <w:sz w:val="20"/>
                <w:szCs w:val="20"/>
                <w:lang w:val="en-CA"/>
              </w:rPr>
              <w:t xml:space="preserve"> 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and other promotional materials.</w:t>
            </w:r>
          </w:p>
          <w:p w14:paraId="3709D04E" w14:textId="77777777" w:rsidR="00AC31C0" w:rsidRPr="00680568" w:rsidRDefault="00AC31C0" w:rsidP="00A503A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73209" w:rsidRPr="00680568" w14:paraId="32FBE6A9" w14:textId="77777777" w:rsidTr="00A01542">
        <w:tc>
          <w:tcPr>
            <w:tcW w:w="9350" w:type="dxa"/>
            <w:gridSpan w:val="3"/>
          </w:tcPr>
          <w:p w14:paraId="7D29BDA1" w14:textId="77777777" w:rsidR="00531206" w:rsidRPr="00680568" w:rsidRDefault="00531206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Full Description</w:t>
            </w:r>
          </w:p>
          <w:p w14:paraId="455CD528" w14:textId="5715347A" w:rsidR="00773209" w:rsidRPr="00680568" w:rsidRDefault="00773209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[Longer Description of the </w:t>
            </w:r>
            <w:r w:rsidR="00B24B7E" w:rsidRPr="00680568">
              <w:rPr>
                <w:rFonts w:ascii="Arial" w:hAnsi="Arial" w:cs="Arial"/>
                <w:sz w:val="20"/>
                <w:szCs w:val="20"/>
                <w:lang w:val="en-CA"/>
              </w:rPr>
              <w:t>Presentation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] – </w:t>
            </w:r>
            <w:r w:rsidRPr="00680568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 xml:space="preserve">Optional </w:t>
            </w:r>
            <w:r w:rsidR="001B2FAB"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-- </w:t>
            </w:r>
            <w:r w:rsidR="00531206"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if 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more detail</w:t>
            </w:r>
            <w:r w:rsidR="00B24B7E"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 desired</w:t>
            </w:r>
          </w:p>
          <w:p w14:paraId="156A2930" w14:textId="54F2BAA5" w:rsidR="00773209" w:rsidRPr="00680568" w:rsidRDefault="00B24B7E" w:rsidP="007732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Provide</w:t>
            </w:r>
            <w:r w:rsidR="00773209"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 if you want to give attendees more information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 about your presentation</w:t>
            </w:r>
          </w:p>
          <w:p w14:paraId="24BADF1F" w14:textId="7BB1638B" w:rsidR="00773209" w:rsidRPr="00680568" w:rsidRDefault="00773209" w:rsidP="007732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Will be published only on the </w:t>
            </w:r>
            <w:r w:rsidR="00680568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 xml:space="preserve">SURREY EXCURSION 2024 </w:t>
            </w:r>
            <w:r w:rsidR="006B7431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>website</w:t>
            </w:r>
          </w:p>
          <w:p w14:paraId="300E6315" w14:textId="77777777" w:rsidR="00773209" w:rsidRPr="00680568" w:rsidRDefault="00773209" w:rsidP="0077320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52BD8" w:rsidRPr="00680568" w14:paraId="6AE61CD6" w14:textId="77777777" w:rsidTr="00A01542">
        <w:tc>
          <w:tcPr>
            <w:tcW w:w="9350" w:type="dxa"/>
            <w:gridSpan w:val="3"/>
          </w:tcPr>
          <w:p w14:paraId="04CCA68F" w14:textId="77777777" w:rsidR="00C52BD8" w:rsidRPr="00680568" w:rsidRDefault="00C52BD8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Workshop Materials</w:t>
            </w:r>
          </w:p>
          <w:p w14:paraId="3A1E622A" w14:textId="77777777" w:rsidR="00C52BD8" w:rsidRPr="00680568" w:rsidRDefault="00C52BD8" w:rsidP="00CA58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[Participant Materials</w:t>
            </w:r>
            <w:r w:rsidRPr="00680568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>] -- If applicable</w:t>
            </w:r>
          </w:p>
          <w:p w14:paraId="3AA8B129" w14:textId="77777777" w:rsidR="00C52BD8" w:rsidRPr="00680568" w:rsidRDefault="00C52BD8" w:rsidP="00C52B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Any items that participants should bring to your presentation/workshop</w:t>
            </w:r>
          </w:p>
          <w:p w14:paraId="74A14BCE" w14:textId="77777777" w:rsidR="00C52BD8" w:rsidRPr="00680568" w:rsidRDefault="00C52BD8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52BD8" w:rsidRPr="00680568" w14:paraId="33EEBAAD" w14:textId="77777777" w:rsidTr="0014502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18ED3974" w14:textId="77777777" w:rsidR="008140C3" w:rsidRPr="00680568" w:rsidRDefault="008140C3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Special Support Requirements</w:t>
            </w:r>
          </w:p>
          <w:p w14:paraId="5FC1C66B" w14:textId="77777777" w:rsidR="00C52BD8" w:rsidRPr="00680568" w:rsidRDefault="00C52BD8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[Any special requirements that you will need for giving your presentation]</w:t>
            </w:r>
          </w:p>
          <w:p w14:paraId="27E5E850" w14:textId="77777777" w:rsidR="00C52BD8" w:rsidRPr="00680568" w:rsidRDefault="00C52BD8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We already assume that we will assist with</w:t>
            </w:r>
          </w:p>
          <w:p w14:paraId="4ACA1555" w14:textId="77777777" w:rsidR="00C52BD8" w:rsidRPr="00680568" w:rsidRDefault="00C52BD8" w:rsidP="00C52B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Powerpoint presentation formatting and testing</w:t>
            </w:r>
          </w:p>
          <w:p w14:paraId="45A12F07" w14:textId="327A6585" w:rsidR="00C52BD8" w:rsidRPr="00680568" w:rsidRDefault="00C52BD8" w:rsidP="00C52B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In general real-time video </w:t>
            </w:r>
            <w:r w:rsidR="00B82F62">
              <w:rPr>
                <w:rFonts w:ascii="Arial" w:hAnsi="Arial" w:cs="Arial"/>
                <w:sz w:val="20"/>
                <w:szCs w:val="20"/>
                <w:lang w:val="en-CA"/>
              </w:rPr>
              <w:t xml:space="preserve">is 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difficult to make work reliably</w:t>
            </w:r>
          </w:p>
          <w:p w14:paraId="5395EE84" w14:textId="7D3AC88F" w:rsidR="00C52BD8" w:rsidRPr="00680568" w:rsidRDefault="00C52BD8" w:rsidP="00C52B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Small clips of embedded video in P</w:t>
            </w:r>
            <w:r w:rsidR="00B82F62">
              <w:rPr>
                <w:rFonts w:ascii="Arial" w:hAnsi="Arial" w:cs="Arial"/>
                <w:sz w:val="20"/>
                <w:szCs w:val="20"/>
                <w:lang w:val="en-CA"/>
              </w:rPr>
              <w:t>owerPoint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 files are fine (pl</w:t>
            </w:r>
            <w:r w:rsidR="00B82F62">
              <w:rPr>
                <w:rFonts w:ascii="Arial" w:hAnsi="Arial" w:cs="Arial"/>
                <w:sz w:val="20"/>
                <w:szCs w:val="20"/>
                <w:lang w:val="en-CA"/>
              </w:rPr>
              <w:t>ea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B82F62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 keep them very short)</w:t>
            </w:r>
          </w:p>
          <w:p w14:paraId="39EC2907" w14:textId="77777777" w:rsidR="00C52BD8" w:rsidRPr="00680568" w:rsidRDefault="00C52BD8" w:rsidP="00C52BD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C31C0" w:rsidRPr="00680568" w14:paraId="01415935" w14:textId="77777777" w:rsidTr="00145021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87C3D1C" w14:textId="77777777" w:rsidR="001B2FAB" w:rsidRPr="00680568" w:rsidRDefault="001B2FAB" w:rsidP="00CA5842">
            <w:pPr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 xml:space="preserve">Clinician Information </w:t>
            </w:r>
            <w:r w:rsidRPr="00680568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– only the Bio will be public; all other info kept private</w:t>
            </w:r>
          </w:p>
        </w:tc>
      </w:tr>
      <w:tr w:rsidR="00773209" w:rsidRPr="00680568" w14:paraId="65951F2A" w14:textId="77777777" w:rsidTr="009C5597">
        <w:tc>
          <w:tcPr>
            <w:tcW w:w="9350" w:type="dxa"/>
            <w:gridSpan w:val="3"/>
          </w:tcPr>
          <w:p w14:paraId="4307E74C" w14:textId="77777777" w:rsidR="00531206" w:rsidRPr="00680568" w:rsidRDefault="00531206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Bio</w:t>
            </w:r>
          </w:p>
          <w:p w14:paraId="21412C6C" w14:textId="77777777" w:rsidR="00773209" w:rsidRPr="00680568" w:rsidRDefault="00773209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[</w:t>
            </w:r>
            <w:r w:rsidRPr="00680568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Short Bio of Yourself] – No more than 3 or 4 lines</w:t>
            </w:r>
          </w:p>
          <w:p w14:paraId="5C51FA0F" w14:textId="77777777" w:rsidR="00773209" w:rsidRPr="00680568" w:rsidRDefault="00773209" w:rsidP="007732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Your model railroading background</w:t>
            </w:r>
          </w:p>
          <w:p w14:paraId="4FF2EE96" w14:textId="71ADCBF5" w:rsidR="00773209" w:rsidRPr="00680568" w:rsidRDefault="00773209" w:rsidP="007732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Will be </w:t>
            </w:r>
            <w:r w:rsidR="00AC31C0" w:rsidRPr="00680568">
              <w:rPr>
                <w:rFonts w:ascii="Arial" w:hAnsi="Arial" w:cs="Arial"/>
                <w:sz w:val="20"/>
                <w:szCs w:val="20"/>
                <w:lang w:val="en-CA"/>
              </w:rPr>
              <w:t>published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 on the </w:t>
            </w:r>
            <w:r w:rsidR="00680568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>SURREY EXCURSION 2024</w:t>
            </w:r>
            <w:r w:rsidR="006B7431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 xml:space="preserve"> website</w:t>
            </w:r>
          </w:p>
          <w:p w14:paraId="35B7C1DE" w14:textId="77777777" w:rsidR="00773209" w:rsidRPr="00680568" w:rsidRDefault="00773209" w:rsidP="0077320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73209" w:rsidRPr="00680568" w14:paraId="192AB69F" w14:textId="77777777" w:rsidTr="00645DCA">
        <w:tc>
          <w:tcPr>
            <w:tcW w:w="3116" w:type="dxa"/>
          </w:tcPr>
          <w:p w14:paraId="24D96CF8" w14:textId="77777777" w:rsidR="00531206" w:rsidRPr="00680568" w:rsidRDefault="00531206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</w:p>
          <w:p w14:paraId="44363059" w14:textId="77777777" w:rsidR="00773209" w:rsidRPr="00680568" w:rsidRDefault="00531206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[Email address]</w:t>
            </w:r>
          </w:p>
        </w:tc>
        <w:tc>
          <w:tcPr>
            <w:tcW w:w="3117" w:type="dxa"/>
          </w:tcPr>
          <w:p w14:paraId="6DE9A065" w14:textId="30D89907" w:rsidR="00531206" w:rsidRPr="00680568" w:rsidRDefault="00531206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Telephone</w:t>
            </w:r>
            <w:r w:rsidR="00483D19"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 (Primary)</w:t>
            </w:r>
          </w:p>
          <w:p w14:paraId="36BB2945" w14:textId="77777777" w:rsidR="00773209" w:rsidRPr="00680568" w:rsidRDefault="00531206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[Primary telephone #]</w:t>
            </w:r>
          </w:p>
        </w:tc>
        <w:tc>
          <w:tcPr>
            <w:tcW w:w="3117" w:type="dxa"/>
          </w:tcPr>
          <w:p w14:paraId="452B092B" w14:textId="11022344" w:rsidR="00531206" w:rsidRPr="00680568" w:rsidRDefault="00531206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Telephone</w:t>
            </w:r>
            <w:r w:rsidR="00483D19"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 (Backup)</w:t>
            </w:r>
          </w:p>
          <w:p w14:paraId="1F0B8CF1" w14:textId="77777777" w:rsidR="00773209" w:rsidRPr="00680568" w:rsidRDefault="00531206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[Backup telephone #]</w:t>
            </w:r>
          </w:p>
        </w:tc>
      </w:tr>
      <w:tr w:rsidR="00214EDD" w:rsidRPr="00680568" w14:paraId="421D2EB1" w14:textId="77777777" w:rsidTr="009B1A6C">
        <w:tc>
          <w:tcPr>
            <w:tcW w:w="9350" w:type="dxa"/>
            <w:gridSpan w:val="3"/>
          </w:tcPr>
          <w:p w14:paraId="16ACA6AA" w14:textId="5E35B8E2" w:rsidR="00214EDD" w:rsidRPr="00680568" w:rsidRDefault="00562160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City, Province/State</w:t>
            </w:r>
          </w:p>
          <w:p w14:paraId="7882845F" w14:textId="6066F02D" w:rsidR="00214EDD" w:rsidRPr="00680568" w:rsidRDefault="00214EDD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[</w:t>
            </w:r>
            <w:r w:rsidR="00562160" w:rsidRPr="00680568">
              <w:rPr>
                <w:rFonts w:ascii="Arial" w:hAnsi="Arial" w:cs="Arial"/>
                <w:sz w:val="20"/>
                <w:szCs w:val="20"/>
                <w:lang w:val="en-CA"/>
              </w:rPr>
              <w:t>City], [Province/State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]</w:t>
            </w:r>
            <w:r w:rsidR="00562160"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 – if out of Canada/US, add country</w:t>
            </w:r>
          </w:p>
        </w:tc>
      </w:tr>
      <w:tr w:rsidR="00077A73" w:rsidRPr="00680568" w14:paraId="1578173C" w14:textId="77777777" w:rsidTr="009B1A6C">
        <w:tc>
          <w:tcPr>
            <w:tcW w:w="9350" w:type="dxa"/>
            <w:gridSpan w:val="3"/>
          </w:tcPr>
          <w:p w14:paraId="749511A4" w14:textId="77777777" w:rsidR="00077A73" w:rsidRPr="00680568" w:rsidRDefault="00077A73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Permission to Post Your Presentation</w:t>
            </w:r>
          </w:p>
          <w:p w14:paraId="15D2BC83" w14:textId="77777777" w:rsidR="00077A73" w:rsidRPr="00680568" w:rsidRDefault="00077A73" w:rsidP="00CA584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YES or NO</w:t>
            </w:r>
          </w:p>
          <w:p w14:paraId="5096B1D9" w14:textId="629061C6" w:rsidR="00077A73" w:rsidRPr="00680568" w:rsidRDefault="00077A73" w:rsidP="00077A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 xml:space="preserve">Do you agree that we may post a copy of your presentation in PDF format on the </w:t>
            </w:r>
            <w:r w:rsidR="00680568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>SURREY EXCURSION 2024</w:t>
            </w:r>
            <w:r w:rsidR="006B7431" w:rsidRPr="00680568">
              <w:rPr>
                <w:rFonts w:ascii="Arial" w:hAnsi="Arial" w:cs="Arial"/>
                <w:b/>
                <w:bCs/>
                <w:color w:val="0096FF"/>
                <w:sz w:val="20"/>
                <w:szCs w:val="20"/>
                <w:lang w:val="en-CA"/>
              </w:rPr>
              <w:t xml:space="preserve"> website</w:t>
            </w:r>
            <w:r w:rsidR="006B7431" w:rsidRPr="00680568">
              <w:rPr>
                <w:rFonts w:ascii="Arial" w:hAnsi="Arial" w:cs="Arial"/>
                <w:color w:val="00B0F0"/>
                <w:sz w:val="20"/>
                <w:szCs w:val="20"/>
                <w:lang w:val="en-CA"/>
              </w:rPr>
              <w:t xml:space="preserve"> 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after the meet?</w:t>
            </w:r>
          </w:p>
          <w:p w14:paraId="4031BDE1" w14:textId="77777777" w:rsidR="00077A73" w:rsidRPr="00680568" w:rsidRDefault="00077A73" w:rsidP="00077A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While our attendees very much appreciate this feature, we fully understand if you decline.</w:t>
            </w:r>
          </w:p>
          <w:p w14:paraId="4F4E37BB" w14:textId="77777777" w:rsidR="00077A73" w:rsidRPr="00680568" w:rsidRDefault="00077A73" w:rsidP="00077A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80568">
              <w:rPr>
                <w:rFonts w:ascii="Arial" w:hAnsi="Arial" w:cs="Arial"/>
                <w:b/>
                <w:bCs/>
                <w:i/>
                <w:color w:val="0096FF"/>
                <w:sz w:val="20"/>
                <w:szCs w:val="20"/>
                <w:lang w:val="en-CA"/>
              </w:rPr>
              <w:t>NOTE – please ensure that you have all appropriate permissions to use any photographs that may be part of your presentation</w:t>
            </w:r>
            <w:r w:rsidRPr="00680568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06BCD65B" w14:textId="77777777" w:rsidR="00077A73" w:rsidRPr="00680568" w:rsidRDefault="00077A73" w:rsidP="00077A7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3DE7AD5" w14:textId="7E7E1258" w:rsidR="00645DCA" w:rsidRPr="00680568" w:rsidRDefault="00645DCA" w:rsidP="00CA5842">
      <w:pPr>
        <w:rPr>
          <w:rFonts w:ascii="Arial" w:hAnsi="Arial" w:cs="Arial"/>
          <w:sz w:val="20"/>
          <w:szCs w:val="20"/>
          <w:lang w:val="en-CA"/>
        </w:rPr>
      </w:pPr>
    </w:p>
    <w:p w14:paraId="4592B048" w14:textId="103BDF3B" w:rsidR="006610A0" w:rsidRPr="00680568" w:rsidRDefault="006610A0" w:rsidP="00CA5842">
      <w:pPr>
        <w:rPr>
          <w:rFonts w:ascii="Arial" w:hAnsi="Arial" w:cs="Arial"/>
          <w:sz w:val="20"/>
          <w:szCs w:val="20"/>
          <w:lang w:val="en-CA"/>
        </w:rPr>
      </w:pPr>
      <w:r w:rsidRPr="00680568">
        <w:rPr>
          <w:rFonts w:ascii="Arial" w:hAnsi="Arial" w:cs="Arial"/>
          <w:sz w:val="20"/>
          <w:szCs w:val="20"/>
          <w:lang w:val="en-CA"/>
        </w:rPr>
        <w:t>NOTE – Please save this document as “</w:t>
      </w:r>
      <w:r w:rsidR="00680568" w:rsidRPr="00680568">
        <w:rPr>
          <w:rFonts w:ascii="Arial" w:hAnsi="Arial" w:cs="Arial"/>
          <w:sz w:val="20"/>
          <w:szCs w:val="20"/>
          <w:lang w:val="en-CA"/>
        </w:rPr>
        <w:t>SURREY EXCURSION 2024</w:t>
      </w:r>
      <w:r w:rsidRPr="00680568">
        <w:rPr>
          <w:rFonts w:ascii="Arial" w:hAnsi="Arial" w:cs="Arial"/>
          <w:sz w:val="20"/>
          <w:szCs w:val="20"/>
          <w:lang w:val="en-CA"/>
        </w:rPr>
        <w:t xml:space="preserve"> </w:t>
      </w:r>
      <w:r w:rsidR="00756E05" w:rsidRPr="00680568">
        <w:rPr>
          <w:rFonts w:ascii="Arial" w:hAnsi="Arial" w:cs="Arial"/>
          <w:sz w:val="20"/>
          <w:szCs w:val="20"/>
          <w:lang w:val="en-CA"/>
        </w:rPr>
        <w:t>Presentation</w:t>
      </w:r>
      <w:r w:rsidRPr="00680568">
        <w:rPr>
          <w:rFonts w:ascii="Arial" w:hAnsi="Arial" w:cs="Arial"/>
          <w:sz w:val="20"/>
          <w:szCs w:val="20"/>
          <w:lang w:val="en-CA"/>
        </w:rPr>
        <w:t xml:space="preserve"> [your name] [date]”</w:t>
      </w:r>
    </w:p>
    <w:p w14:paraId="084A10DB" w14:textId="31C2EF6B" w:rsidR="006610A0" w:rsidRPr="00680568" w:rsidRDefault="006610A0" w:rsidP="006610A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 w:rsidRPr="00680568">
        <w:rPr>
          <w:rFonts w:ascii="Arial" w:hAnsi="Arial" w:cs="Arial"/>
          <w:sz w:val="20"/>
          <w:szCs w:val="20"/>
          <w:lang w:val="en-CA"/>
        </w:rPr>
        <w:t>So we can easily recognize your file in our data base of all clinicians.</w:t>
      </w:r>
    </w:p>
    <w:p w14:paraId="591AFC78" w14:textId="77777777" w:rsidR="00077A73" w:rsidRPr="0080003F" w:rsidRDefault="00077A73">
      <w:pPr>
        <w:rPr>
          <w:rFonts w:ascii="Arial" w:hAnsi="Arial" w:cs="Arial"/>
          <w:b/>
          <w:sz w:val="32"/>
          <w:lang w:val="en-CA"/>
        </w:rPr>
      </w:pPr>
      <w:r>
        <w:rPr>
          <w:rFonts w:ascii="Arial" w:hAnsi="Arial" w:cs="Arial"/>
          <w:lang w:val="en-CA"/>
        </w:rPr>
        <w:br w:type="page"/>
      </w:r>
      <w:r w:rsidR="007B2709" w:rsidRPr="0080003F">
        <w:rPr>
          <w:rFonts w:ascii="Arial" w:hAnsi="Arial" w:cs="Arial"/>
          <w:b/>
          <w:sz w:val="32"/>
          <w:lang w:val="en-CA"/>
        </w:rPr>
        <w:lastRenderedPageBreak/>
        <w:t>EXAMPLE</w:t>
      </w:r>
    </w:p>
    <w:p w14:paraId="7B545F2E" w14:textId="77777777" w:rsidR="007B2709" w:rsidRDefault="007B2709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2709" w:rsidRPr="00773209" w14:paraId="6794974E" w14:textId="77777777" w:rsidTr="002A63EC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ED474E0" w14:textId="73F7CB4C" w:rsidR="007B2709" w:rsidRPr="00773209" w:rsidRDefault="00130C2E" w:rsidP="002A63EC">
            <w:pPr>
              <w:rPr>
                <w:rFonts w:ascii="Arial" w:hAnsi="Arial" w:cs="Arial"/>
                <w:b/>
                <w:sz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lang w:val="en-CA"/>
              </w:rPr>
              <w:t>Train Elevator – Say “Goodbye” to the Helix</w:t>
            </w:r>
            <w:r w:rsidR="00756E05">
              <w:rPr>
                <w:rFonts w:ascii="Arial" w:hAnsi="Arial" w:cs="Arial"/>
                <w:b/>
                <w:sz w:val="28"/>
                <w:lang w:val="en-CA"/>
              </w:rPr>
              <w:t xml:space="preserve"> (Clinic)</w:t>
            </w:r>
          </w:p>
        </w:tc>
      </w:tr>
      <w:tr w:rsidR="007B2709" w:rsidRPr="00773209" w14:paraId="5CC43F76" w14:textId="77777777" w:rsidTr="002A63EC">
        <w:tc>
          <w:tcPr>
            <w:tcW w:w="9350" w:type="dxa"/>
            <w:gridSpan w:val="3"/>
          </w:tcPr>
          <w:p w14:paraId="4A7D74C2" w14:textId="77777777" w:rsidR="007B2709" w:rsidRPr="008F3BF6" w:rsidRDefault="00130C2E" w:rsidP="00130C2E">
            <w:pPr>
              <w:rPr>
                <w:rFonts w:ascii="Arial" w:hAnsi="Arial" w:cs="Arial"/>
                <w:lang w:val="en-CA"/>
              </w:rPr>
            </w:pPr>
            <w:r w:rsidRPr="008F3BF6">
              <w:rPr>
                <w:rFonts w:ascii="Arial" w:hAnsi="Arial" w:cs="Arial"/>
                <w:lang w:val="en-CA"/>
              </w:rPr>
              <w:t xml:space="preserve">How a train elevator can dramatically redefine layout design. Shorten inter-deck transit times. Conserve room space. Provide significant staging. Introduce new operational flexibility and possibilities. In other words, </w:t>
            </w:r>
            <w:r w:rsidR="00D37533">
              <w:rPr>
                <w:rFonts w:ascii="Arial" w:hAnsi="Arial" w:cs="Arial"/>
                <w:lang w:val="en-CA"/>
              </w:rPr>
              <w:t>we may be able to say</w:t>
            </w:r>
            <w:r w:rsidRPr="008F3BF6">
              <w:rPr>
                <w:rFonts w:ascii="Arial" w:hAnsi="Arial" w:cs="Arial"/>
                <w:lang w:val="en-CA"/>
              </w:rPr>
              <w:t xml:space="preserve"> “goodbye” to the helix in layout design.</w:t>
            </w:r>
          </w:p>
          <w:p w14:paraId="49F5261F" w14:textId="77777777" w:rsidR="007B2709" w:rsidRPr="00773209" w:rsidRDefault="007B2709" w:rsidP="002A63EC">
            <w:pPr>
              <w:rPr>
                <w:rFonts w:ascii="Arial" w:hAnsi="Arial" w:cs="Arial"/>
                <w:lang w:val="en-CA"/>
              </w:rPr>
            </w:pPr>
          </w:p>
        </w:tc>
      </w:tr>
      <w:tr w:rsidR="007B2709" w:rsidRPr="00773209" w14:paraId="02B7239F" w14:textId="77777777" w:rsidTr="002A63EC">
        <w:tc>
          <w:tcPr>
            <w:tcW w:w="9350" w:type="dxa"/>
            <w:gridSpan w:val="3"/>
          </w:tcPr>
          <w:p w14:paraId="6FC387A7" w14:textId="77777777" w:rsidR="007B2709" w:rsidRPr="00531206" w:rsidRDefault="007B2709" w:rsidP="002A63EC">
            <w:pPr>
              <w:rPr>
                <w:rFonts w:ascii="Arial" w:hAnsi="Arial" w:cs="Arial"/>
                <w:sz w:val="16"/>
                <w:lang w:val="en-CA"/>
              </w:rPr>
            </w:pPr>
            <w:r w:rsidRPr="00531206">
              <w:rPr>
                <w:rFonts w:ascii="Arial" w:hAnsi="Arial" w:cs="Arial"/>
                <w:sz w:val="16"/>
                <w:lang w:val="en-CA"/>
              </w:rPr>
              <w:t>Full Description</w:t>
            </w:r>
          </w:p>
          <w:p w14:paraId="3B380030" w14:textId="77777777" w:rsidR="007B2709" w:rsidRDefault="00130C2E" w:rsidP="008F3BF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You will learn how the author built a</w:t>
            </w:r>
            <w:r w:rsidR="008F3BF6">
              <w:rPr>
                <w:rFonts w:ascii="Arial" w:hAnsi="Arial" w:cs="Arial"/>
                <w:lang w:val="en-CA"/>
              </w:rPr>
              <w:t xml:space="preserve"> multi-shelf</w:t>
            </w:r>
            <w:r>
              <w:rPr>
                <w:rFonts w:ascii="Arial" w:hAnsi="Arial" w:cs="Arial"/>
                <w:lang w:val="en-CA"/>
              </w:rPr>
              <w:t xml:space="preserve"> train elevator to hold 15 car trains (+ multi</w:t>
            </w:r>
            <w:r w:rsidR="00BB6BF2">
              <w:rPr>
                <w:rFonts w:ascii="Arial" w:hAnsi="Arial" w:cs="Arial"/>
                <w:lang w:val="en-CA"/>
              </w:rPr>
              <w:t>-</w:t>
            </w:r>
            <w:r>
              <w:rPr>
                <w:rFonts w:ascii="Arial" w:hAnsi="Arial" w:cs="Arial"/>
                <w:lang w:val="en-CA"/>
              </w:rPr>
              <w:t>loco consists) in HO from readily available materials</w:t>
            </w:r>
            <w:r w:rsidR="008F3BF6">
              <w:rPr>
                <w:rFonts w:ascii="Arial" w:hAnsi="Arial" w:cs="Arial"/>
                <w:lang w:val="en-CA"/>
              </w:rPr>
              <w:t>. Using off-the-shelf linear actuators, the elevator provides inter-deck transit times of less than 30 seconds with precision alignment and low noise</w:t>
            </w:r>
            <w:r>
              <w:rPr>
                <w:rFonts w:ascii="Arial" w:hAnsi="Arial" w:cs="Arial"/>
                <w:lang w:val="en-CA"/>
              </w:rPr>
              <w:t>. With nine shelves</w:t>
            </w:r>
            <w:r w:rsidR="008F3BF6">
              <w:rPr>
                <w:rFonts w:ascii="Arial" w:hAnsi="Arial" w:cs="Arial"/>
                <w:lang w:val="en-CA"/>
              </w:rPr>
              <w:t>,</w:t>
            </w:r>
            <w:r>
              <w:rPr>
                <w:rFonts w:ascii="Arial" w:hAnsi="Arial" w:cs="Arial"/>
                <w:lang w:val="en-CA"/>
              </w:rPr>
              <w:t xml:space="preserve"> triple tracked, the elevator provides staging for up to 27 trains. Learn </w:t>
            </w:r>
            <w:r w:rsidR="008F3BF6">
              <w:rPr>
                <w:rFonts w:ascii="Arial" w:hAnsi="Arial" w:cs="Arial"/>
                <w:lang w:val="en-CA"/>
              </w:rPr>
              <w:t>how the author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8F3BF6">
              <w:rPr>
                <w:rFonts w:ascii="Arial" w:hAnsi="Arial" w:cs="Arial"/>
                <w:lang w:val="en-CA"/>
              </w:rPr>
              <w:t>plans to</w:t>
            </w:r>
            <w:r>
              <w:rPr>
                <w:rFonts w:ascii="Arial" w:hAnsi="Arial" w:cs="Arial"/>
                <w:lang w:val="en-CA"/>
              </w:rPr>
              <w:t xml:space="preserve"> exploit</w:t>
            </w:r>
            <w:r w:rsidR="008F3BF6">
              <w:rPr>
                <w:rFonts w:ascii="Arial" w:hAnsi="Arial" w:cs="Arial"/>
                <w:lang w:val="en-CA"/>
              </w:rPr>
              <w:t xml:space="preserve"> the elevator features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8F3BF6">
              <w:rPr>
                <w:rFonts w:ascii="Arial" w:hAnsi="Arial" w:cs="Arial"/>
                <w:lang w:val="en-CA"/>
              </w:rPr>
              <w:t>in some innovative operation</w:t>
            </w:r>
            <w:r w:rsidR="001F6305">
              <w:rPr>
                <w:rFonts w:ascii="Arial" w:hAnsi="Arial" w:cs="Arial"/>
                <w:lang w:val="en-CA"/>
              </w:rPr>
              <w:t>al</w:t>
            </w:r>
            <w:r w:rsidR="008F3BF6">
              <w:rPr>
                <w:rFonts w:ascii="Arial" w:hAnsi="Arial" w:cs="Arial"/>
                <w:lang w:val="en-CA"/>
              </w:rPr>
              <w:t xml:space="preserve"> scenarios.</w:t>
            </w:r>
          </w:p>
          <w:p w14:paraId="6E6C0847" w14:textId="77777777" w:rsidR="00BB6BF2" w:rsidRDefault="00BB6BF2" w:rsidP="008F3BF6">
            <w:pPr>
              <w:rPr>
                <w:rFonts w:ascii="Arial" w:hAnsi="Arial" w:cs="Arial"/>
                <w:lang w:val="en-CA"/>
              </w:rPr>
            </w:pPr>
          </w:p>
          <w:p w14:paraId="418679A3" w14:textId="77777777" w:rsidR="00BB6BF2" w:rsidRDefault="00BB6BF2" w:rsidP="008F3BF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The author welcomes further ongoing dialogues with any others that want to incorporate a train elevator into their layout design.</w:t>
            </w:r>
          </w:p>
          <w:p w14:paraId="5EF54724" w14:textId="77777777" w:rsidR="008F3BF6" w:rsidRPr="00773209" w:rsidRDefault="008F3BF6" w:rsidP="008F3BF6">
            <w:pPr>
              <w:rPr>
                <w:rFonts w:ascii="Arial" w:hAnsi="Arial" w:cs="Arial"/>
                <w:lang w:val="en-CA"/>
              </w:rPr>
            </w:pPr>
          </w:p>
        </w:tc>
      </w:tr>
      <w:tr w:rsidR="007B2709" w14:paraId="1C93FC6B" w14:textId="77777777" w:rsidTr="002A63EC">
        <w:tc>
          <w:tcPr>
            <w:tcW w:w="9350" w:type="dxa"/>
            <w:gridSpan w:val="3"/>
          </w:tcPr>
          <w:p w14:paraId="46DE41AF" w14:textId="77777777" w:rsidR="007B2709" w:rsidRPr="00C52BD8" w:rsidRDefault="007B2709" w:rsidP="002A63EC">
            <w:pPr>
              <w:rPr>
                <w:rFonts w:ascii="Arial" w:hAnsi="Arial" w:cs="Arial"/>
                <w:sz w:val="16"/>
                <w:lang w:val="en-CA"/>
              </w:rPr>
            </w:pPr>
            <w:r w:rsidRPr="00C52BD8">
              <w:rPr>
                <w:rFonts w:ascii="Arial" w:hAnsi="Arial" w:cs="Arial"/>
                <w:sz w:val="16"/>
                <w:lang w:val="en-CA"/>
              </w:rPr>
              <w:t>Workshop Materials</w:t>
            </w:r>
          </w:p>
          <w:p w14:paraId="578AB5E2" w14:textId="77777777" w:rsidR="007B2709" w:rsidRDefault="008F3BF6" w:rsidP="008F3BF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Not applicable</w:t>
            </w:r>
          </w:p>
          <w:p w14:paraId="7F7091BD" w14:textId="77777777" w:rsidR="008F3BF6" w:rsidRDefault="008F3BF6" w:rsidP="008F3BF6">
            <w:pPr>
              <w:rPr>
                <w:rFonts w:ascii="Arial" w:hAnsi="Arial" w:cs="Arial"/>
                <w:lang w:val="en-CA"/>
              </w:rPr>
            </w:pPr>
          </w:p>
        </w:tc>
      </w:tr>
      <w:tr w:rsidR="007B2709" w:rsidRPr="00C52BD8" w14:paraId="759FBA6D" w14:textId="77777777" w:rsidTr="002A63EC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744758FA" w14:textId="77777777" w:rsidR="007B2709" w:rsidRPr="008140C3" w:rsidRDefault="007B2709" w:rsidP="002A63EC">
            <w:pPr>
              <w:rPr>
                <w:rFonts w:ascii="Arial" w:hAnsi="Arial" w:cs="Arial"/>
                <w:sz w:val="16"/>
                <w:lang w:val="en-CA"/>
              </w:rPr>
            </w:pPr>
            <w:r w:rsidRPr="008140C3">
              <w:rPr>
                <w:rFonts w:ascii="Arial" w:hAnsi="Arial" w:cs="Arial"/>
                <w:sz w:val="16"/>
                <w:lang w:val="en-CA"/>
              </w:rPr>
              <w:t>Special Support Requirements</w:t>
            </w:r>
          </w:p>
          <w:p w14:paraId="702D734A" w14:textId="77777777" w:rsidR="008F3BF6" w:rsidRDefault="008F3BF6" w:rsidP="002A63E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None. My presentation will include one very short video clip of the moving elevator.</w:t>
            </w:r>
          </w:p>
          <w:p w14:paraId="1AACE37C" w14:textId="77777777" w:rsidR="007B2709" w:rsidRPr="00C52BD8" w:rsidRDefault="007B2709" w:rsidP="008F3BF6">
            <w:pPr>
              <w:rPr>
                <w:rFonts w:ascii="Arial" w:hAnsi="Arial" w:cs="Arial"/>
                <w:lang w:val="en-CA"/>
              </w:rPr>
            </w:pPr>
          </w:p>
        </w:tc>
      </w:tr>
      <w:tr w:rsidR="007B2709" w:rsidRPr="00773209" w14:paraId="58EDBAAB" w14:textId="77777777" w:rsidTr="002A63EC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BBFD226" w14:textId="77777777" w:rsidR="007B2709" w:rsidRPr="00773209" w:rsidRDefault="007B2709" w:rsidP="002A63EC">
            <w:pPr>
              <w:rPr>
                <w:rFonts w:ascii="Arial" w:hAnsi="Arial" w:cs="Arial"/>
                <w:lang w:val="en-CA"/>
              </w:rPr>
            </w:pPr>
            <w:r w:rsidRPr="00531206">
              <w:rPr>
                <w:rFonts w:ascii="Arial" w:hAnsi="Arial" w:cs="Arial"/>
                <w:b/>
                <w:lang w:val="en-CA"/>
              </w:rPr>
              <w:t>Clinician Information</w:t>
            </w:r>
            <w:r>
              <w:rPr>
                <w:rFonts w:ascii="Arial" w:hAnsi="Arial" w:cs="Arial"/>
                <w:b/>
                <w:lang w:val="en-CA"/>
              </w:rPr>
              <w:t xml:space="preserve"> </w:t>
            </w:r>
            <w:r w:rsidRPr="001B2FAB">
              <w:rPr>
                <w:rFonts w:ascii="Arial" w:hAnsi="Arial" w:cs="Arial"/>
                <w:lang w:val="en-CA"/>
              </w:rPr>
              <w:t xml:space="preserve">– only the Bio will be public; all other info </w:t>
            </w:r>
            <w:r>
              <w:rPr>
                <w:rFonts w:ascii="Arial" w:hAnsi="Arial" w:cs="Arial"/>
                <w:lang w:val="en-CA"/>
              </w:rPr>
              <w:t>kept private</w:t>
            </w:r>
          </w:p>
        </w:tc>
      </w:tr>
      <w:tr w:rsidR="007B2709" w:rsidRPr="00773209" w14:paraId="18664092" w14:textId="77777777" w:rsidTr="002A63EC">
        <w:tc>
          <w:tcPr>
            <w:tcW w:w="9350" w:type="dxa"/>
            <w:gridSpan w:val="3"/>
          </w:tcPr>
          <w:p w14:paraId="331F1B2C" w14:textId="77777777" w:rsidR="007B2709" w:rsidRPr="00531206" w:rsidRDefault="007B2709" w:rsidP="002A63EC">
            <w:pPr>
              <w:rPr>
                <w:rFonts w:ascii="Arial" w:hAnsi="Arial" w:cs="Arial"/>
                <w:sz w:val="16"/>
                <w:lang w:val="en-CA"/>
              </w:rPr>
            </w:pPr>
            <w:r w:rsidRPr="00531206">
              <w:rPr>
                <w:rFonts w:ascii="Arial" w:hAnsi="Arial" w:cs="Arial"/>
                <w:sz w:val="16"/>
                <w:lang w:val="en-CA"/>
              </w:rPr>
              <w:t>Bio</w:t>
            </w:r>
          </w:p>
          <w:p w14:paraId="4B6233C9" w14:textId="22179601" w:rsidR="007B2709" w:rsidRDefault="008F3BF6" w:rsidP="008F3BF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John has been a model railroader since childhood. Most recently</w:t>
            </w:r>
            <w:r w:rsidR="00F11391">
              <w:rPr>
                <w:rFonts w:ascii="Arial" w:hAnsi="Arial" w:cs="Arial"/>
                <w:lang w:val="en-CA"/>
              </w:rPr>
              <w:t>,</w:t>
            </w:r>
            <w:r>
              <w:rPr>
                <w:rFonts w:ascii="Arial" w:hAnsi="Arial" w:cs="Arial"/>
                <w:lang w:val="en-CA"/>
              </w:rPr>
              <w:t xml:space="preserve"> he has been on the </w:t>
            </w:r>
            <w:r w:rsidR="00680568">
              <w:rPr>
                <w:rFonts w:ascii="Arial" w:hAnsi="Arial" w:cs="Arial"/>
                <w:lang w:val="en-CA"/>
              </w:rPr>
              <w:t>SURREY EXCURSION 2024</w:t>
            </w:r>
            <w:r>
              <w:rPr>
                <w:rFonts w:ascii="Arial" w:hAnsi="Arial" w:cs="Arial"/>
                <w:lang w:val="en-CA"/>
              </w:rPr>
              <w:t xml:space="preserve"> Organizing Committee and has been clinic coordinator for the last three years. As an electrical engineer, he has always had a strong interest in the electronics and computer side of the hobby.</w:t>
            </w:r>
          </w:p>
          <w:p w14:paraId="116986D4" w14:textId="77777777" w:rsidR="008F3BF6" w:rsidRPr="00773209" w:rsidRDefault="008F3BF6" w:rsidP="008F3BF6">
            <w:pPr>
              <w:rPr>
                <w:rFonts w:ascii="Arial" w:hAnsi="Arial" w:cs="Arial"/>
                <w:lang w:val="en-CA"/>
              </w:rPr>
            </w:pPr>
          </w:p>
        </w:tc>
      </w:tr>
      <w:tr w:rsidR="007B2709" w:rsidRPr="00773209" w14:paraId="568148FB" w14:textId="77777777" w:rsidTr="002A63EC">
        <w:tc>
          <w:tcPr>
            <w:tcW w:w="3116" w:type="dxa"/>
          </w:tcPr>
          <w:p w14:paraId="25C7D471" w14:textId="77777777" w:rsidR="007B2709" w:rsidRPr="00531206" w:rsidRDefault="007B2709" w:rsidP="002A63EC">
            <w:pPr>
              <w:rPr>
                <w:rFonts w:ascii="Arial" w:hAnsi="Arial" w:cs="Arial"/>
                <w:sz w:val="16"/>
                <w:lang w:val="en-CA"/>
              </w:rPr>
            </w:pPr>
            <w:r w:rsidRPr="00531206">
              <w:rPr>
                <w:rFonts w:ascii="Arial" w:hAnsi="Arial" w:cs="Arial"/>
                <w:sz w:val="16"/>
                <w:lang w:val="en-CA"/>
              </w:rPr>
              <w:t>Email</w:t>
            </w:r>
          </w:p>
          <w:p w14:paraId="7E2DBDC0" w14:textId="77777777" w:rsidR="007B2709" w:rsidRDefault="00F11391" w:rsidP="002A63E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modeller@icloud.com</w:t>
            </w:r>
          </w:p>
        </w:tc>
        <w:tc>
          <w:tcPr>
            <w:tcW w:w="3117" w:type="dxa"/>
          </w:tcPr>
          <w:p w14:paraId="3BD572A0" w14:textId="1772B04D" w:rsidR="007B2709" w:rsidRPr="00531206" w:rsidRDefault="007B2709" w:rsidP="002A63EC">
            <w:pPr>
              <w:rPr>
                <w:rFonts w:ascii="Arial" w:hAnsi="Arial" w:cs="Arial"/>
                <w:sz w:val="16"/>
                <w:lang w:val="en-CA"/>
              </w:rPr>
            </w:pPr>
            <w:r w:rsidRPr="00531206">
              <w:rPr>
                <w:rFonts w:ascii="Arial" w:hAnsi="Arial" w:cs="Arial"/>
                <w:sz w:val="16"/>
                <w:lang w:val="en-CA"/>
              </w:rPr>
              <w:t>Telephone</w:t>
            </w:r>
            <w:r w:rsidR="00921824">
              <w:rPr>
                <w:rFonts w:ascii="Arial" w:hAnsi="Arial" w:cs="Arial"/>
                <w:sz w:val="16"/>
                <w:lang w:val="en-CA"/>
              </w:rPr>
              <w:t xml:space="preserve"> (Primary)</w:t>
            </w:r>
          </w:p>
          <w:p w14:paraId="069B31FB" w14:textId="77777777" w:rsidR="007B2709" w:rsidRPr="00773209" w:rsidRDefault="00F11391" w:rsidP="002A63E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(604) 888 1234 (mobile)</w:t>
            </w:r>
          </w:p>
        </w:tc>
        <w:tc>
          <w:tcPr>
            <w:tcW w:w="3117" w:type="dxa"/>
          </w:tcPr>
          <w:p w14:paraId="0AD91319" w14:textId="54D590CC" w:rsidR="007B2709" w:rsidRPr="00531206" w:rsidRDefault="007B2709" w:rsidP="002A63EC">
            <w:pPr>
              <w:rPr>
                <w:rFonts w:ascii="Arial" w:hAnsi="Arial" w:cs="Arial"/>
                <w:sz w:val="16"/>
                <w:lang w:val="en-CA"/>
              </w:rPr>
            </w:pPr>
            <w:r w:rsidRPr="00531206">
              <w:rPr>
                <w:rFonts w:ascii="Arial" w:hAnsi="Arial" w:cs="Arial"/>
                <w:sz w:val="16"/>
                <w:lang w:val="en-CA"/>
              </w:rPr>
              <w:t>Telephone</w:t>
            </w:r>
            <w:r w:rsidR="00921824">
              <w:rPr>
                <w:rFonts w:ascii="Arial" w:hAnsi="Arial" w:cs="Arial"/>
                <w:sz w:val="16"/>
                <w:lang w:val="en-CA"/>
              </w:rPr>
              <w:t xml:space="preserve"> (Backup)</w:t>
            </w:r>
          </w:p>
          <w:p w14:paraId="44BE604D" w14:textId="77777777" w:rsidR="007B2709" w:rsidRPr="00773209" w:rsidRDefault="00F11391" w:rsidP="002A63E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(604) 888 4321 (home)</w:t>
            </w:r>
          </w:p>
        </w:tc>
      </w:tr>
      <w:tr w:rsidR="007B2709" w:rsidRPr="00531206" w14:paraId="0BAFACA8" w14:textId="77777777" w:rsidTr="002A63EC">
        <w:tc>
          <w:tcPr>
            <w:tcW w:w="9350" w:type="dxa"/>
            <w:gridSpan w:val="3"/>
          </w:tcPr>
          <w:p w14:paraId="38D9AB50" w14:textId="5A2D6E33" w:rsidR="007B2709" w:rsidRDefault="00EF0330" w:rsidP="002A63EC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City, Province/State</w:t>
            </w:r>
          </w:p>
          <w:p w14:paraId="118DE5A5" w14:textId="679D1D45" w:rsidR="007B2709" w:rsidRPr="00531206" w:rsidRDefault="00F11391" w:rsidP="002A63EC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Vancouver, </w:t>
            </w:r>
            <w:r w:rsidR="00EF0330">
              <w:rPr>
                <w:rFonts w:ascii="Arial" w:hAnsi="Arial" w:cs="Arial"/>
                <w:lang w:val="en-CA"/>
              </w:rPr>
              <w:t>BC</w:t>
            </w:r>
          </w:p>
        </w:tc>
      </w:tr>
      <w:tr w:rsidR="007B2709" w:rsidRPr="00077A73" w14:paraId="49B46908" w14:textId="77777777" w:rsidTr="002A63EC">
        <w:tc>
          <w:tcPr>
            <w:tcW w:w="9350" w:type="dxa"/>
            <w:gridSpan w:val="3"/>
          </w:tcPr>
          <w:p w14:paraId="6D7F67F8" w14:textId="77777777" w:rsidR="007B2709" w:rsidRDefault="007B2709" w:rsidP="002A63EC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Permission to Post Your Presentation</w:t>
            </w:r>
          </w:p>
          <w:p w14:paraId="4BC4851C" w14:textId="77777777" w:rsidR="007B2709" w:rsidRDefault="007B2709" w:rsidP="002A63E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  <w:p w14:paraId="4D33724A" w14:textId="77777777" w:rsidR="007B2709" w:rsidRPr="00077A73" w:rsidRDefault="007B2709" w:rsidP="00F11391">
            <w:pPr>
              <w:pStyle w:val="ListParagraph"/>
              <w:rPr>
                <w:rFonts w:ascii="Arial" w:hAnsi="Arial" w:cs="Arial"/>
                <w:lang w:val="en-CA"/>
              </w:rPr>
            </w:pPr>
          </w:p>
        </w:tc>
      </w:tr>
    </w:tbl>
    <w:p w14:paraId="292E442E" w14:textId="6BF59A09" w:rsidR="007B2709" w:rsidRDefault="007B2709">
      <w:pPr>
        <w:rPr>
          <w:rFonts w:ascii="Arial" w:hAnsi="Arial" w:cs="Arial"/>
          <w:lang w:val="en-CA"/>
        </w:rPr>
      </w:pPr>
    </w:p>
    <w:p w14:paraId="48233BD0" w14:textId="6BF0BCF1" w:rsidR="00B1161C" w:rsidRDefault="00B1161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Attached – two pictures of my elevator.</w:t>
      </w:r>
    </w:p>
    <w:p w14:paraId="0D8D52FA" w14:textId="01B50A2E" w:rsidR="008537EE" w:rsidRDefault="008537EE">
      <w:pPr>
        <w:rPr>
          <w:rFonts w:ascii="Arial" w:hAnsi="Arial" w:cs="Arial"/>
          <w:lang w:val="en-CA"/>
        </w:rPr>
      </w:pPr>
    </w:p>
    <w:p w14:paraId="19543385" w14:textId="593FA115" w:rsidR="008537EE" w:rsidRDefault="008537EE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File saved as “</w:t>
      </w:r>
      <w:r w:rsidR="00680568">
        <w:rPr>
          <w:rFonts w:ascii="Arial" w:hAnsi="Arial" w:cs="Arial"/>
          <w:lang w:val="en-CA"/>
        </w:rPr>
        <w:t>SURREY EXCURSION 2024</w:t>
      </w:r>
      <w:r>
        <w:rPr>
          <w:rFonts w:ascii="Arial" w:hAnsi="Arial" w:cs="Arial"/>
          <w:lang w:val="en-CA"/>
        </w:rPr>
        <w:t xml:space="preserve"> </w:t>
      </w:r>
      <w:r w:rsidR="001513D8">
        <w:rPr>
          <w:rFonts w:ascii="Arial" w:hAnsi="Arial" w:cs="Arial"/>
          <w:lang w:val="en-CA"/>
        </w:rPr>
        <w:t>2</w:t>
      </w:r>
      <w:r w:rsidR="00756E05">
        <w:rPr>
          <w:rFonts w:ascii="Arial" w:hAnsi="Arial" w:cs="Arial"/>
          <w:lang w:val="en-CA"/>
        </w:rPr>
        <w:t>2</w:t>
      </w:r>
      <w:r w:rsidR="001513D8">
        <w:rPr>
          <w:rFonts w:ascii="Arial" w:hAnsi="Arial" w:cs="Arial"/>
          <w:lang w:val="en-CA"/>
        </w:rPr>
        <w:t xml:space="preserve"> </w:t>
      </w:r>
      <w:r w:rsidR="00756E05">
        <w:rPr>
          <w:rFonts w:ascii="Arial" w:hAnsi="Arial" w:cs="Arial"/>
          <w:lang w:val="en-CA"/>
        </w:rPr>
        <w:t>Presentation</w:t>
      </w:r>
      <w:r>
        <w:rPr>
          <w:rFonts w:ascii="Arial" w:hAnsi="Arial" w:cs="Arial"/>
          <w:lang w:val="en-CA"/>
        </w:rPr>
        <w:t xml:space="preserve"> J.Geddes </w:t>
      </w:r>
      <w:r w:rsidR="00EB3DC6">
        <w:rPr>
          <w:rFonts w:ascii="Arial" w:hAnsi="Arial" w:cs="Arial"/>
          <w:lang w:val="en-CA"/>
        </w:rPr>
        <w:t>202</w:t>
      </w:r>
      <w:r w:rsidR="00756E05">
        <w:rPr>
          <w:rFonts w:ascii="Arial" w:hAnsi="Arial" w:cs="Arial"/>
          <w:lang w:val="en-CA"/>
        </w:rPr>
        <w:t>2</w:t>
      </w:r>
      <w:r w:rsidR="00EB3DC6">
        <w:rPr>
          <w:rFonts w:ascii="Arial" w:hAnsi="Arial" w:cs="Arial"/>
          <w:lang w:val="en-CA"/>
        </w:rPr>
        <w:t>-01-10</w:t>
      </w:r>
      <w:r>
        <w:rPr>
          <w:rFonts w:ascii="Arial" w:hAnsi="Arial" w:cs="Arial"/>
          <w:lang w:val="en-CA"/>
        </w:rPr>
        <w:t>”</w:t>
      </w:r>
    </w:p>
    <w:p w14:paraId="791394E4" w14:textId="7F43EF1A" w:rsidR="00680568" w:rsidRDefault="00680568">
      <w:pPr>
        <w:rPr>
          <w:rFonts w:ascii="Arial" w:hAnsi="Arial" w:cs="Arial"/>
          <w:lang w:val="en-CA"/>
        </w:rPr>
      </w:pPr>
    </w:p>
    <w:p w14:paraId="6C38B772" w14:textId="75E0CD5B" w:rsidR="00680568" w:rsidRDefault="00680568">
      <w:pPr>
        <w:rPr>
          <w:rFonts w:ascii="Arial" w:hAnsi="Arial" w:cs="Arial"/>
          <w:lang w:val="en-CA"/>
        </w:rPr>
      </w:pPr>
    </w:p>
    <w:p w14:paraId="4C331C69" w14:textId="114F6725" w:rsidR="00680568" w:rsidRDefault="0068056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2E34AC64" w14:textId="35C649C7" w:rsidR="00680568" w:rsidRDefault="00680568">
      <w:pPr>
        <w:rPr>
          <w:rFonts w:ascii="Arial" w:hAnsi="Arial" w:cs="Arial"/>
          <w:lang w:val="en-CA"/>
        </w:rPr>
      </w:pPr>
    </w:p>
    <w:p w14:paraId="13091BC8" w14:textId="7B7AE972" w:rsidR="00680568" w:rsidRPr="001E1D21" w:rsidRDefault="00680568">
      <w:pPr>
        <w:rPr>
          <w:rFonts w:ascii="Arial" w:hAnsi="Arial" w:cs="Arial"/>
          <w:b/>
          <w:bCs/>
          <w:sz w:val="32"/>
          <w:szCs w:val="32"/>
          <w:lang w:val="en-CA"/>
        </w:rPr>
      </w:pPr>
      <w:r w:rsidRPr="001E1D21">
        <w:rPr>
          <w:rFonts w:ascii="Arial" w:hAnsi="Arial" w:cs="Arial"/>
          <w:b/>
          <w:bCs/>
          <w:sz w:val="32"/>
          <w:szCs w:val="32"/>
          <w:lang w:val="en-CA"/>
        </w:rPr>
        <w:t>BLANK DOCUMENT TO FILL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0568" w:rsidRPr="00773209" w14:paraId="7123CDA8" w14:textId="77777777" w:rsidTr="002E5AB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A182CE" w14:textId="696E4B75" w:rsidR="00680568" w:rsidRPr="00773209" w:rsidRDefault="00680568" w:rsidP="002E5AB3">
            <w:pPr>
              <w:rPr>
                <w:rFonts w:ascii="Arial" w:hAnsi="Arial" w:cs="Arial"/>
                <w:b/>
                <w:sz w:val="28"/>
                <w:lang w:val="en-CA"/>
              </w:rPr>
            </w:pPr>
            <w:r w:rsidRPr="00B82F62">
              <w:rPr>
                <w:rFonts w:ascii="Arial" w:hAnsi="Arial" w:cs="Arial"/>
                <w:b/>
                <w:color w:val="FF0000"/>
                <w:sz w:val="28"/>
                <w:lang w:val="en-CA"/>
              </w:rPr>
              <w:t xml:space="preserve">Title: </w:t>
            </w:r>
          </w:p>
        </w:tc>
      </w:tr>
      <w:tr w:rsidR="00680568" w:rsidRPr="00773209" w14:paraId="64CC5CCF" w14:textId="77777777" w:rsidTr="002E5AB3">
        <w:tc>
          <w:tcPr>
            <w:tcW w:w="9350" w:type="dxa"/>
            <w:gridSpan w:val="3"/>
          </w:tcPr>
          <w:p w14:paraId="24E35966" w14:textId="4A9D5840" w:rsidR="00680568" w:rsidRPr="00B82F62" w:rsidRDefault="00680568" w:rsidP="00680568">
            <w:pPr>
              <w:rPr>
                <w:rFonts w:ascii="Arial" w:hAnsi="Arial" w:cs="Arial"/>
                <w:color w:val="FF0000"/>
                <w:sz w:val="16"/>
                <w:szCs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szCs w:val="16"/>
                <w:lang w:val="en-CA"/>
              </w:rPr>
              <w:t>Summary</w:t>
            </w:r>
          </w:p>
          <w:p w14:paraId="604EE8F4" w14:textId="77777777" w:rsidR="00680568" w:rsidRPr="00680568" w:rsidRDefault="00680568" w:rsidP="0068056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2345CB7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596A79B8" w14:textId="40E9537B" w:rsidR="00680568" w:rsidRPr="00773209" w:rsidRDefault="00680568" w:rsidP="00680568">
            <w:pPr>
              <w:rPr>
                <w:rFonts w:ascii="Arial" w:hAnsi="Arial" w:cs="Arial"/>
                <w:lang w:val="en-CA"/>
              </w:rPr>
            </w:pPr>
          </w:p>
        </w:tc>
      </w:tr>
      <w:tr w:rsidR="00680568" w:rsidRPr="00773209" w14:paraId="06CCF860" w14:textId="77777777" w:rsidTr="002E5AB3">
        <w:tc>
          <w:tcPr>
            <w:tcW w:w="9350" w:type="dxa"/>
            <w:gridSpan w:val="3"/>
          </w:tcPr>
          <w:p w14:paraId="0F1170A8" w14:textId="77777777" w:rsidR="00680568" w:rsidRPr="00B82F62" w:rsidRDefault="00680568" w:rsidP="002E5AB3">
            <w:pPr>
              <w:rPr>
                <w:rFonts w:ascii="Arial" w:hAnsi="Arial" w:cs="Arial"/>
                <w:color w:val="FF0000"/>
                <w:sz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lang w:val="en-CA"/>
              </w:rPr>
              <w:t>Full Description</w:t>
            </w:r>
          </w:p>
          <w:p w14:paraId="38A67807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67B8115C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3849EB19" w14:textId="65577889" w:rsidR="00680568" w:rsidRPr="00773209" w:rsidRDefault="00680568" w:rsidP="00680568">
            <w:pPr>
              <w:rPr>
                <w:rFonts w:ascii="Arial" w:hAnsi="Arial" w:cs="Arial"/>
                <w:lang w:val="en-CA"/>
              </w:rPr>
            </w:pPr>
          </w:p>
        </w:tc>
      </w:tr>
      <w:tr w:rsidR="00680568" w14:paraId="60AFC4F8" w14:textId="77777777" w:rsidTr="002E5AB3">
        <w:tc>
          <w:tcPr>
            <w:tcW w:w="9350" w:type="dxa"/>
            <w:gridSpan w:val="3"/>
          </w:tcPr>
          <w:p w14:paraId="006129A2" w14:textId="77777777" w:rsidR="00680568" w:rsidRPr="00B82F62" w:rsidRDefault="00680568" w:rsidP="002E5AB3">
            <w:pPr>
              <w:rPr>
                <w:rFonts w:ascii="Arial" w:hAnsi="Arial" w:cs="Arial"/>
                <w:color w:val="FF0000"/>
                <w:sz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lang w:val="en-CA"/>
              </w:rPr>
              <w:t>Workshop Materials</w:t>
            </w:r>
          </w:p>
          <w:p w14:paraId="507FAE8B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42E7A5FF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152C546E" w14:textId="4D57F891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</w:tc>
      </w:tr>
      <w:tr w:rsidR="00680568" w:rsidRPr="00C52BD8" w14:paraId="75FCB97A" w14:textId="77777777" w:rsidTr="002E5AB3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2244319" w14:textId="77777777" w:rsidR="00680568" w:rsidRPr="00B82F62" w:rsidRDefault="00680568" w:rsidP="002E5AB3">
            <w:pPr>
              <w:rPr>
                <w:rFonts w:ascii="Arial" w:hAnsi="Arial" w:cs="Arial"/>
                <w:color w:val="FF0000"/>
                <w:sz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lang w:val="en-CA"/>
              </w:rPr>
              <w:t>Special Support Requirements</w:t>
            </w:r>
          </w:p>
          <w:p w14:paraId="022C7E35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1390671E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26DC8C3D" w14:textId="7FF27571" w:rsidR="00680568" w:rsidRPr="00C52BD8" w:rsidRDefault="00680568" w:rsidP="00680568">
            <w:pPr>
              <w:rPr>
                <w:rFonts w:ascii="Arial" w:hAnsi="Arial" w:cs="Arial"/>
                <w:lang w:val="en-CA"/>
              </w:rPr>
            </w:pPr>
          </w:p>
        </w:tc>
      </w:tr>
      <w:tr w:rsidR="00680568" w:rsidRPr="00773209" w14:paraId="58EE3253" w14:textId="77777777" w:rsidTr="002E5AB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B647BCC" w14:textId="77777777" w:rsidR="00680568" w:rsidRPr="00773209" w:rsidRDefault="00680568" w:rsidP="002E5AB3">
            <w:pPr>
              <w:rPr>
                <w:rFonts w:ascii="Arial" w:hAnsi="Arial" w:cs="Arial"/>
                <w:lang w:val="en-CA"/>
              </w:rPr>
            </w:pPr>
            <w:r w:rsidRPr="00B82F62">
              <w:rPr>
                <w:rFonts w:ascii="Arial" w:hAnsi="Arial" w:cs="Arial"/>
                <w:b/>
                <w:color w:val="FF0000"/>
                <w:lang w:val="en-CA"/>
              </w:rPr>
              <w:t xml:space="preserve">Clinician Information </w:t>
            </w:r>
            <w:r w:rsidRPr="001B2FAB">
              <w:rPr>
                <w:rFonts w:ascii="Arial" w:hAnsi="Arial" w:cs="Arial"/>
                <w:lang w:val="en-CA"/>
              </w:rPr>
              <w:t xml:space="preserve">– only the Bio will be public; all other info </w:t>
            </w:r>
            <w:r>
              <w:rPr>
                <w:rFonts w:ascii="Arial" w:hAnsi="Arial" w:cs="Arial"/>
                <w:lang w:val="en-CA"/>
              </w:rPr>
              <w:t>kept private</w:t>
            </w:r>
          </w:p>
        </w:tc>
      </w:tr>
      <w:tr w:rsidR="00680568" w:rsidRPr="00773209" w14:paraId="3EC2DF6A" w14:textId="77777777" w:rsidTr="002E5AB3">
        <w:tc>
          <w:tcPr>
            <w:tcW w:w="9350" w:type="dxa"/>
            <w:gridSpan w:val="3"/>
          </w:tcPr>
          <w:p w14:paraId="450D85AD" w14:textId="190176AF" w:rsidR="00680568" w:rsidRPr="00B82F62" w:rsidRDefault="00680568" w:rsidP="002E5AB3">
            <w:pPr>
              <w:rPr>
                <w:rFonts w:ascii="Arial" w:hAnsi="Arial" w:cs="Arial"/>
                <w:color w:val="FF0000"/>
                <w:sz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lang w:val="en-CA"/>
              </w:rPr>
              <w:t>Bio</w:t>
            </w:r>
            <w:r w:rsidR="00B82F62" w:rsidRPr="00B82F62">
              <w:rPr>
                <w:rFonts w:ascii="Arial" w:hAnsi="Arial" w:cs="Arial"/>
                <w:color w:val="FF0000"/>
                <w:sz w:val="16"/>
                <w:lang w:val="en-CA"/>
              </w:rPr>
              <w:t>graphy</w:t>
            </w:r>
          </w:p>
          <w:p w14:paraId="359208B4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3A752C56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2572C381" w14:textId="3E64C20C" w:rsidR="00680568" w:rsidRPr="00773209" w:rsidRDefault="00680568" w:rsidP="00680568">
            <w:pPr>
              <w:rPr>
                <w:rFonts w:ascii="Arial" w:hAnsi="Arial" w:cs="Arial"/>
                <w:lang w:val="en-CA"/>
              </w:rPr>
            </w:pPr>
          </w:p>
        </w:tc>
      </w:tr>
      <w:tr w:rsidR="00680568" w:rsidRPr="00773209" w14:paraId="08680578" w14:textId="77777777" w:rsidTr="002E5AB3">
        <w:tc>
          <w:tcPr>
            <w:tcW w:w="3116" w:type="dxa"/>
          </w:tcPr>
          <w:p w14:paraId="5501BE26" w14:textId="77777777" w:rsidR="00680568" w:rsidRPr="00B82F62" w:rsidRDefault="00680568" w:rsidP="002E5AB3">
            <w:pPr>
              <w:rPr>
                <w:rFonts w:ascii="Arial" w:hAnsi="Arial" w:cs="Arial"/>
                <w:color w:val="FF0000"/>
                <w:sz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lang w:val="en-CA"/>
              </w:rPr>
              <w:t>Email</w:t>
            </w:r>
          </w:p>
          <w:p w14:paraId="3EE88D13" w14:textId="63CE34EC" w:rsidR="00680568" w:rsidRDefault="00680568" w:rsidP="002E5AB3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17" w:type="dxa"/>
          </w:tcPr>
          <w:p w14:paraId="7A78E080" w14:textId="77777777" w:rsidR="00680568" w:rsidRPr="00B82F62" w:rsidRDefault="00680568" w:rsidP="002E5AB3">
            <w:pPr>
              <w:rPr>
                <w:rFonts w:ascii="Arial" w:hAnsi="Arial" w:cs="Arial"/>
                <w:color w:val="FF0000"/>
                <w:sz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lang w:val="en-CA"/>
              </w:rPr>
              <w:t>Telephone (Primary)</w:t>
            </w:r>
          </w:p>
          <w:p w14:paraId="0A497D19" w14:textId="78D1278F" w:rsidR="00680568" w:rsidRPr="00773209" w:rsidRDefault="00680568" w:rsidP="002E5AB3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17" w:type="dxa"/>
          </w:tcPr>
          <w:p w14:paraId="4050DF74" w14:textId="77777777" w:rsidR="00680568" w:rsidRPr="00B82F62" w:rsidRDefault="00680568" w:rsidP="002E5AB3">
            <w:pPr>
              <w:rPr>
                <w:rFonts w:ascii="Arial" w:hAnsi="Arial" w:cs="Arial"/>
                <w:color w:val="FF0000"/>
                <w:sz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lang w:val="en-CA"/>
              </w:rPr>
              <w:t>Telephone (Backup)</w:t>
            </w:r>
          </w:p>
          <w:p w14:paraId="799947E5" w14:textId="0AE79363" w:rsidR="00680568" w:rsidRPr="00773209" w:rsidRDefault="00680568" w:rsidP="002E5AB3">
            <w:pPr>
              <w:rPr>
                <w:rFonts w:ascii="Arial" w:hAnsi="Arial" w:cs="Arial"/>
                <w:lang w:val="en-CA"/>
              </w:rPr>
            </w:pPr>
          </w:p>
        </w:tc>
      </w:tr>
      <w:tr w:rsidR="00680568" w:rsidRPr="00531206" w14:paraId="76B23D6A" w14:textId="77777777" w:rsidTr="002E5AB3">
        <w:tc>
          <w:tcPr>
            <w:tcW w:w="9350" w:type="dxa"/>
            <w:gridSpan w:val="3"/>
          </w:tcPr>
          <w:p w14:paraId="19A68804" w14:textId="77777777" w:rsidR="00680568" w:rsidRPr="00B82F62" w:rsidRDefault="00680568" w:rsidP="002E5AB3">
            <w:pPr>
              <w:rPr>
                <w:rFonts w:ascii="Arial" w:hAnsi="Arial" w:cs="Arial"/>
                <w:color w:val="FF0000"/>
                <w:sz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lang w:val="en-CA"/>
              </w:rPr>
              <w:t>City, Province/State</w:t>
            </w:r>
          </w:p>
          <w:p w14:paraId="2CCBC4D6" w14:textId="77777777" w:rsidR="00680568" w:rsidRPr="00680568" w:rsidRDefault="00680568" w:rsidP="002E5A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4BCB681" w14:textId="1EA4A146" w:rsidR="00680568" w:rsidRPr="00531206" w:rsidRDefault="00680568" w:rsidP="002E5AB3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680568" w:rsidRPr="00077A73" w14:paraId="29A28E29" w14:textId="77777777" w:rsidTr="002E5AB3">
        <w:tc>
          <w:tcPr>
            <w:tcW w:w="9350" w:type="dxa"/>
            <w:gridSpan w:val="3"/>
          </w:tcPr>
          <w:p w14:paraId="2EEB0172" w14:textId="77777777" w:rsidR="00680568" w:rsidRPr="00B82F62" w:rsidRDefault="00680568" w:rsidP="002E5AB3">
            <w:pPr>
              <w:rPr>
                <w:rFonts w:ascii="Arial" w:hAnsi="Arial" w:cs="Arial"/>
                <w:color w:val="FF0000"/>
                <w:sz w:val="16"/>
                <w:lang w:val="en-CA"/>
              </w:rPr>
            </w:pPr>
            <w:r w:rsidRPr="00B82F62">
              <w:rPr>
                <w:rFonts w:ascii="Arial" w:hAnsi="Arial" w:cs="Arial"/>
                <w:color w:val="FF0000"/>
                <w:sz w:val="16"/>
                <w:lang w:val="en-CA"/>
              </w:rPr>
              <w:t>Permission to Post Your Presentation</w:t>
            </w:r>
          </w:p>
          <w:p w14:paraId="6A1765AE" w14:textId="77777777" w:rsidR="00680568" w:rsidRDefault="00680568" w:rsidP="00680568">
            <w:pPr>
              <w:rPr>
                <w:rFonts w:ascii="Arial" w:hAnsi="Arial" w:cs="Arial"/>
                <w:lang w:val="en-CA"/>
              </w:rPr>
            </w:pPr>
          </w:p>
          <w:p w14:paraId="7B27317D" w14:textId="3DAE7DA8" w:rsidR="00680568" w:rsidRPr="00077A73" w:rsidRDefault="00680568" w:rsidP="00680568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C2656E8" w14:textId="77777777" w:rsidR="00680568" w:rsidRDefault="00680568">
      <w:pPr>
        <w:rPr>
          <w:rFonts w:ascii="Arial" w:hAnsi="Arial" w:cs="Arial"/>
          <w:lang w:val="en-CA"/>
        </w:rPr>
      </w:pPr>
    </w:p>
    <w:sectPr w:rsidR="00680568" w:rsidSect="0058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E38D" w14:textId="77777777" w:rsidR="00935937" w:rsidRDefault="00935937" w:rsidP="00CA5842">
      <w:r>
        <w:separator/>
      </w:r>
    </w:p>
  </w:endnote>
  <w:endnote w:type="continuationSeparator" w:id="0">
    <w:p w14:paraId="4237B736" w14:textId="77777777" w:rsidR="00935937" w:rsidRDefault="00935937" w:rsidP="00C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9B7A" w14:textId="77777777" w:rsidR="00666326" w:rsidRDefault="00666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FD99" w14:textId="388E23CC" w:rsidR="00145021" w:rsidRDefault="00680568" w:rsidP="00EB3DC6">
    <w:pPr>
      <w:pStyle w:val="Footer"/>
      <w:tabs>
        <w:tab w:val="clear" w:pos="4680"/>
      </w:tabs>
    </w:pPr>
    <w:r>
      <w:rPr>
        <w:lang w:val="en-CA"/>
      </w:rPr>
      <w:t>Surrey Excursion 2024</w:t>
    </w:r>
    <w:r w:rsidR="00EB3DC6">
      <w:rPr>
        <w:lang w:val="en-CA"/>
      </w:rPr>
      <w:tab/>
    </w:r>
    <w:r w:rsidR="00EB3DC6">
      <w:rPr>
        <w:lang w:val="en-CA"/>
      </w:rPr>
      <w:fldChar w:fldCharType="begin"/>
    </w:r>
    <w:r w:rsidR="00EB3DC6">
      <w:rPr>
        <w:lang w:val="en-CA"/>
      </w:rPr>
      <w:instrText xml:space="preserve"> DATE  \* MERGEFORMAT </w:instrText>
    </w:r>
    <w:r w:rsidR="00EB3DC6">
      <w:rPr>
        <w:lang w:val="en-CA"/>
      </w:rPr>
      <w:fldChar w:fldCharType="separate"/>
    </w:r>
    <w:r w:rsidR="00666326">
      <w:rPr>
        <w:noProof/>
        <w:lang w:val="en-CA"/>
      </w:rPr>
      <w:t>2023-12-02</w:t>
    </w:r>
    <w:r w:rsidR="00EB3DC6">
      <w:rPr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2A79" w14:textId="77777777" w:rsidR="00666326" w:rsidRDefault="0066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8676" w14:textId="77777777" w:rsidR="00935937" w:rsidRDefault="00935937" w:rsidP="00CA5842">
      <w:r>
        <w:separator/>
      </w:r>
    </w:p>
  </w:footnote>
  <w:footnote w:type="continuationSeparator" w:id="0">
    <w:p w14:paraId="370844C4" w14:textId="77777777" w:rsidR="00935937" w:rsidRDefault="00935937" w:rsidP="00CA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D52" w14:textId="77777777" w:rsidR="00666326" w:rsidRDefault="0066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1E1D" w14:textId="4722AA03" w:rsidR="00145021" w:rsidRPr="00773209" w:rsidRDefault="00680568" w:rsidP="00145021">
    <w:pPr>
      <w:rPr>
        <w:rFonts w:ascii="Arial" w:hAnsi="Arial" w:cs="Arial"/>
        <w:b/>
        <w:sz w:val="32"/>
        <w:lang w:val="en-CA"/>
      </w:rPr>
    </w:pPr>
    <w:r>
      <w:rPr>
        <w:rFonts w:ascii="Arial" w:hAnsi="Arial" w:cs="Arial"/>
        <w:b/>
        <w:sz w:val="32"/>
        <w:lang w:val="en-CA"/>
      </w:rPr>
      <w:t>Surrey Excursion</w:t>
    </w:r>
    <w:r w:rsidR="00145021">
      <w:rPr>
        <w:rFonts w:ascii="Arial" w:hAnsi="Arial" w:cs="Arial"/>
        <w:b/>
        <w:sz w:val="32"/>
        <w:lang w:val="en-CA"/>
      </w:rPr>
      <w:t xml:space="preserve"> </w:t>
    </w:r>
    <w:r w:rsidR="00EB3DC6">
      <w:rPr>
        <w:rFonts w:ascii="Arial" w:hAnsi="Arial" w:cs="Arial"/>
        <w:b/>
        <w:sz w:val="32"/>
        <w:lang w:val="en-CA"/>
      </w:rPr>
      <w:t>2</w:t>
    </w:r>
    <w:r w:rsidR="00B3243A">
      <w:rPr>
        <w:rFonts w:ascii="Arial" w:hAnsi="Arial" w:cs="Arial"/>
        <w:b/>
        <w:sz w:val="32"/>
        <w:lang w:val="en-CA"/>
      </w:rPr>
      <w:t>02</w:t>
    </w:r>
    <w:r>
      <w:rPr>
        <w:rFonts w:ascii="Arial" w:hAnsi="Arial" w:cs="Arial"/>
        <w:b/>
        <w:sz w:val="32"/>
        <w:lang w:val="en-CA"/>
      </w:rPr>
      <w:t>4</w:t>
    </w:r>
    <w:r w:rsidR="00EB3DC6">
      <w:rPr>
        <w:rFonts w:ascii="Arial" w:hAnsi="Arial" w:cs="Arial"/>
        <w:b/>
        <w:sz w:val="32"/>
        <w:lang w:val="en-CA"/>
      </w:rPr>
      <w:t xml:space="preserve"> </w:t>
    </w:r>
    <w:r w:rsidR="00B24B7E">
      <w:rPr>
        <w:rFonts w:ascii="Arial" w:hAnsi="Arial" w:cs="Arial"/>
        <w:b/>
        <w:sz w:val="32"/>
        <w:lang w:val="en-CA"/>
      </w:rPr>
      <w:t>Presentation</w:t>
    </w:r>
    <w:r w:rsidR="00145021" w:rsidRPr="00773209">
      <w:rPr>
        <w:rFonts w:ascii="Arial" w:hAnsi="Arial" w:cs="Arial"/>
        <w:b/>
        <w:sz w:val="32"/>
        <w:lang w:val="en-CA"/>
      </w:rPr>
      <w:t xml:space="preserve"> </w:t>
    </w:r>
    <w:r w:rsidR="00666326">
      <w:rPr>
        <w:rFonts w:ascii="Arial" w:hAnsi="Arial" w:cs="Arial"/>
        <w:b/>
        <w:sz w:val="32"/>
        <w:lang w:val="en-CA"/>
      </w:rPr>
      <w:t>Proposal</w:t>
    </w:r>
  </w:p>
  <w:p w14:paraId="1551226B" w14:textId="2DD95BC0" w:rsidR="00CA5842" w:rsidRDefault="00756E05">
    <w:pPr>
      <w:pStyle w:val="Header"/>
    </w:pPr>
    <w:r>
      <w:t>(Key items are highlighted in RED)</w:t>
    </w:r>
    <w:r w:rsidR="006B7431">
      <w:t xml:space="preserve"> (Items in BLUE will be published on the </w:t>
    </w:r>
    <w:r w:rsidR="00680568">
      <w:t>SURREY EXCURSION 2024</w:t>
    </w:r>
    <w:r w:rsidR="006B7431">
      <w:t xml:space="preserve"> website)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5E02" w14:textId="77777777" w:rsidR="00666326" w:rsidRDefault="0066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A6D"/>
    <w:multiLevelType w:val="hybridMultilevel"/>
    <w:tmpl w:val="BCC4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10B"/>
    <w:multiLevelType w:val="hybridMultilevel"/>
    <w:tmpl w:val="B3F6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2D3"/>
    <w:multiLevelType w:val="hybridMultilevel"/>
    <w:tmpl w:val="2752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7B4F"/>
    <w:multiLevelType w:val="hybridMultilevel"/>
    <w:tmpl w:val="38EA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54687"/>
    <w:multiLevelType w:val="hybridMultilevel"/>
    <w:tmpl w:val="BF3C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E068A"/>
    <w:multiLevelType w:val="hybridMultilevel"/>
    <w:tmpl w:val="25E8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237F4"/>
    <w:multiLevelType w:val="hybridMultilevel"/>
    <w:tmpl w:val="A66AB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ED125B"/>
    <w:multiLevelType w:val="hybridMultilevel"/>
    <w:tmpl w:val="C0B2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246588">
    <w:abstractNumId w:val="1"/>
  </w:num>
  <w:num w:numId="2" w16cid:durableId="183400796">
    <w:abstractNumId w:val="0"/>
  </w:num>
  <w:num w:numId="3" w16cid:durableId="670984847">
    <w:abstractNumId w:val="5"/>
  </w:num>
  <w:num w:numId="4" w16cid:durableId="995105068">
    <w:abstractNumId w:val="7"/>
  </w:num>
  <w:num w:numId="5" w16cid:durableId="1135565761">
    <w:abstractNumId w:val="4"/>
  </w:num>
  <w:num w:numId="6" w16cid:durableId="1458601107">
    <w:abstractNumId w:val="2"/>
  </w:num>
  <w:num w:numId="7" w16cid:durableId="746652991">
    <w:abstractNumId w:val="6"/>
  </w:num>
  <w:num w:numId="8" w16cid:durableId="75887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42"/>
    <w:rsid w:val="000136D1"/>
    <w:rsid w:val="000307B8"/>
    <w:rsid w:val="00036261"/>
    <w:rsid w:val="00054C4D"/>
    <w:rsid w:val="00056CA3"/>
    <w:rsid w:val="00077A73"/>
    <w:rsid w:val="000F59F4"/>
    <w:rsid w:val="00130C2E"/>
    <w:rsid w:val="00145021"/>
    <w:rsid w:val="001513D8"/>
    <w:rsid w:val="001802D5"/>
    <w:rsid w:val="001A2CD4"/>
    <w:rsid w:val="001B2FAB"/>
    <w:rsid w:val="001E1D21"/>
    <w:rsid w:val="001F6305"/>
    <w:rsid w:val="00212380"/>
    <w:rsid w:val="00214EDD"/>
    <w:rsid w:val="0026171A"/>
    <w:rsid w:val="002861E9"/>
    <w:rsid w:val="00483D19"/>
    <w:rsid w:val="004A6FE7"/>
    <w:rsid w:val="004D1688"/>
    <w:rsid w:val="00531206"/>
    <w:rsid w:val="00562160"/>
    <w:rsid w:val="00585317"/>
    <w:rsid w:val="00645DCA"/>
    <w:rsid w:val="00650905"/>
    <w:rsid w:val="006610A0"/>
    <w:rsid w:val="00666326"/>
    <w:rsid w:val="00680568"/>
    <w:rsid w:val="006B7431"/>
    <w:rsid w:val="00756E05"/>
    <w:rsid w:val="00773209"/>
    <w:rsid w:val="00776C27"/>
    <w:rsid w:val="007B2709"/>
    <w:rsid w:val="0080003F"/>
    <w:rsid w:val="00810DA9"/>
    <w:rsid w:val="008140C3"/>
    <w:rsid w:val="0082649D"/>
    <w:rsid w:val="008537EE"/>
    <w:rsid w:val="008A4F23"/>
    <w:rsid w:val="008F3BF6"/>
    <w:rsid w:val="009074A3"/>
    <w:rsid w:val="00921824"/>
    <w:rsid w:val="00935937"/>
    <w:rsid w:val="009E7421"/>
    <w:rsid w:val="00A13A57"/>
    <w:rsid w:val="00A178DD"/>
    <w:rsid w:val="00A979E1"/>
    <w:rsid w:val="00AC31C0"/>
    <w:rsid w:val="00B1161C"/>
    <w:rsid w:val="00B24B7E"/>
    <w:rsid w:val="00B3243A"/>
    <w:rsid w:val="00B82F62"/>
    <w:rsid w:val="00BB6BF2"/>
    <w:rsid w:val="00C52BD8"/>
    <w:rsid w:val="00CA5842"/>
    <w:rsid w:val="00CB76A5"/>
    <w:rsid w:val="00D236B4"/>
    <w:rsid w:val="00D37533"/>
    <w:rsid w:val="00E172D6"/>
    <w:rsid w:val="00E92D43"/>
    <w:rsid w:val="00EB3DC6"/>
    <w:rsid w:val="00EF0330"/>
    <w:rsid w:val="00F01C2F"/>
    <w:rsid w:val="00F11391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DE30"/>
  <w15:chartTrackingRefBased/>
  <w15:docId w15:val="{17383A10-800F-C343-94B7-1C12EF05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42"/>
  </w:style>
  <w:style w:type="paragraph" w:styleId="Footer">
    <w:name w:val="footer"/>
    <w:basedOn w:val="Normal"/>
    <w:link w:val="FooterChar"/>
    <w:uiPriority w:val="99"/>
    <w:unhideWhenUsed/>
    <w:rsid w:val="00CA5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42"/>
  </w:style>
  <w:style w:type="table" w:styleId="TableGrid">
    <w:name w:val="Table Grid"/>
    <w:basedOn w:val="TableNormal"/>
    <w:uiPriority w:val="39"/>
    <w:rsid w:val="00CA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Geddes</dc:creator>
  <cp:keywords/>
  <dc:description/>
  <cp:lastModifiedBy>Lori Sebelley</cp:lastModifiedBy>
  <cp:revision>2</cp:revision>
  <dcterms:created xsi:type="dcterms:W3CDTF">2023-12-02T19:47:00Z</dcterms:created>
  <dcterms:modified xsi:type="dcterms:W3CDTF">2023-12-02T19:47:00Z</dcterms:modified>
</cp:coreProperties>
</file>